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A6" w:rsidRDefault="00D9198C">
      <w:pPr>
        <w:pStyle w:val="BodyText"/>
        <w:ind w:left="2553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640080</wp:posOffset>
            </wp:positionH>
            <wp:positionV relativeFrom="page">
              <wp:posOffset>4343780</wp:posOffset>
            </wp:positionV>
            <wp:extent cx="1641220" cy="1781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22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463A6" w:rsidRDefault="00D9198C">
      <w:pPr>
        <w:pStyle w:val="BodyText"/>
        <w:tabs>
          <w:tab w:val="left" w:pos="2959"/>
          <w:tab w:val="left" w:pos="9009"/>
        </w:tabs>
        <w:spacing w:line="324" w:lineRule="exact"/>
        <w:ind w:left="127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679704</wp:posOffset>
            </wp:positionH>
            <wp:positionV relativeFrom="paragraph">
              <wp:posOffset>402081</wp:posOffset>
            </wp:positionV>
            <wp:extent cx="1545208" cy="18878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5208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ab/>
        <w:t>PACKING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LIST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-</w:t>
      </w:r>
      <w:r>
        <w:rPr>
          <w:color w:val="FFFFFF"/>
          <w:spacing w:val="-2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ZARA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ITEMS</w:t>
      </w:r>
      <w:r>
        <w:rPr>
          <w:color w:val="FFFFFF"/>
          <w:shd w:val="clear" w:color="auto" w:fill="000000"/>
        </w:rPr>
        <w:tab/>
      </w: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spacing w:before="8"/>
        <w:rPr>
          <w:sz w:val="11"/>
        </w:rPr>
      </w:pPr>
    </w:p>
    <w:tbl>
      <w:tblPr>
        <w:tblW w:w="0" w:type="auto"/>
        <w:tblInd w:w="2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665"/>
        <w:gridCol w:w="1280"/>
        <w:gridCol w:w="1004"/>
      </w:tblGrid>
      <w:tr w:rsidR="00C463A6">
        <w:trPr>
          <w:trHeight w:val="294"/>
        </w:trPr>
        <w:tc>
          <w:tcPr>
            <w:tcW w:w="1167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</w:tc>
        <w:tc>
          <w:tcPr>
            <w:tcW w:w="665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1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1280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004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463A6">
        <w:trPr>
          <w:trHeight w:val="270"/>
        </w:trPr>
        <w:tc>
          <w:tcPr>
            <w:tcW w:w="11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63A6" w:rsidRDefault="00C463A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C463A6" w:rsidRDefault="00D9198C">
            <w:pPr>
              <w:pStyle w:val="TableParagraph"/>
              <w:spacing w:before="157" w:line="240" w:lineRule="auto"/>
              <w:ind w:left="357"/>
              <w:jc w:val="left"/>
              <w:rPr>
                <w:b/>
              </w:rPr>
            </w:pPr>
            <w:r>
              <w:rPr>
                <w:b/>
                <w:color w:val="FFFFFF"/>
              </w:rPr>
              <w:t>Black</w:t>
            </w: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6"/>
            </w:pPr>
            <w:r>
              <w:t>S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 w:val="restart"/>
          </w:tcPr>
          <w:p w:rsidR="00C463A6" w:rsidRDefault="00C463A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C463A6" w:rsidRDefault="00D9198C">
            <w:pPr>
              <w:pStyle w:val="TableParagraph"/>
              <w:spacing w:before="157" w:line="240" w:lineRule="auto"/>
              <w:ind w:left="203"/>
              <w:jc w:val="left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7"/>
            </w:pPr>
            <w:r>
              <w:t>M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7"/>
            </w:pPr>
            <w:r>
              <w:t>L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spacing w:before="2"/>
              <w:ind w:left="116" w:right="78"/>
            </w:pPr>
            <w:r>
              <w:t>XL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spacing w:before="2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</w:tbl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spacing w:before="6" w:after="1"/>
        <w:rPr>
          <w:sz w:val="13"/>
        </w:rPr>
      </w:pPr>
    </w:p>
    <w:tbl>
      <w:tblPr>
        <w:tblW w:w="0" w:type="auto"/>
        <w:tblInd w:w="2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665"/>
        <w:gridCol w:w="1280"/>
        <w:gridCol w:w="1004"/>
      </w:tblGrid>
      <w:tr w:rsidR="00C463A6">
        <w:trPr>
          <w:trHeight w:val="294"/>
        </w:trPr>
        <w:tc>
          <w:tcPr>
            <w:tcW w:w="1167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</w:tc>
        <w:tc>
          <w:tcPr>
            <w:tcW w:w="665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1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1280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1004" w:type="dxa"/>
            <w:shd w:val="clear" w:color="auto" w:fill="F1F1F1"/>
          </w:tcPr>
          <w:p w:rsidR="00C463A6" w:rsidRDefault="00D9198C">
            <w:pPr>
              <w:pStyle w:val="TableParagraph"/>
              <w:spacing w:before="0" w:line="274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463A6">
        <w:trPr>
          <w:trHeight w:val="270"/>
        </w:trPr>
        <w:tc>
          <w:tcPr>
            <w:tcW w:w="1167" w:type="dxa"/>
            <w:vMerge w:val="restart"/>
            <w:shd w:val="clear" w:color="auto" w:fill="FF0066"/>
          </w:tcPr>
          <w:p w:rsidR="00C463A6" w:rsidRDefault="00C463A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C463A6" w:rsidRDefault="00D9198C">
            <w:pPr>
              <w:pStyle w:val="TableParagraph"/>
              <w:spacing w:before="157" w:line="240" w:lineRule="auto"/>
              <w:ind w:left="251"/>
              <w:jc w:val="left"/>
              <w:rPr>
                <w:b/>
              </w:rPr>
            </w:pPr>
            <w:r>
              <w:rPr>
                <w:b/>
                <w:color w:val="FFFFFF"/>
              </w:rPr>
              <w:t>FUSHIA</w:t>
            </w: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6"/>
            </w:pPr>
            <w:r>
              <w:t>S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 w:val="restart"/>
          </w:tcPr>
          <w:p w:rsidR="00C463A6" w:rsidRDefault="00C463A6">
            <w:pPr>
              <w:pStyle w:val="TableParagraph"/>
              <w:spacing w:before="0" w:line="240" w:lineRule="auto"/>
              <w:ind w:left="0"/>
              <w:jc w:val="left"/>
              <w:rPr>
                <w:b/>
              </w:rPr>
            </w:pPr>
          </w:p>
          <w:p w:rsidR="00C463A6" w:rsidRDefault="00D9198C">
            <w:pPr>
              <w:pStyle w:val="TableParagraph"/>
              <w:spacing w:before="157" w:line="240" w:lineRule="auto"/>
              <w:ind w:left="203"/>
              <w:jc w:val="left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000</w:t>
            </w: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</w:tcBorders>
            <w:shd w:val="clear" w:color="auto" w:fill="FF0066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7"/>
            </w:pPr>
            <w:r>
              <w:t>M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</w:tcBorders>
            <w:shd w:val="clear" w:color="auto" w:fill="FF0066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37"/>
            </w:pPr>
            <w:r>
              <w:t>L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  <w:tr w:rsidR="00C463A6">
        <w:trPr>
          <w:trHeight w:val="270"/>
        </w:trPr>
        <w:tc>
          <w:tcPr>
            <w:tcW w:w="1167" w:type="dxa"/>
            <w:vMerge/>
            <w:tcBorders>
              <w:top w:val="nil"/>
            </w:tcBorders>
            <w:shd w:val="clear" w:color="auto" w:fill="FF0066"/>
          </w:tcPr>
          <w:p w:rsidR="00C463A6" w:rsidRDefault="00C463A6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 w:rsidR="00C463A6" w:rsidRDefault="00D9198C">
            <w:pPr>
              <w:pStyle w:val="TableParagraph"/>
              <w:ind w:left="116" w:right="78"/>
            </w:pPr>
            <w:r>
              <w:t>XL</w:t>
            </w:r>
          </w:p>
        </w:tc>
        <w:tc>
          <w:tcPr>
            <w:tcW w:w="1280" w:type="dxa"/>
          </w:tcPr>
          <w:p w:rsidR="00C463A6" w:rsidRDefault="00D9198C">
            <w:pPr>
              <w:pStyle w:val="TableParagraph"/>
              <w:ind w:right="65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500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C463A6" w:rsidRDefault="00C463A6">
            <w:pPr>
              <w:rPr>
                <w:sz w:val="2"/>
                <w:szCs w:val="2"/>
              </w:rPr>
            </w:pPr>
          </w:p>
        </w:tc>
      </w:tr>
    </w:tbl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C463A6">
      <w:pPr>
        <w:pStyle w:val="BodyText"/>
        <w:rPr>
          <w:sz w:val="20"/>
        </w:rPr>
      </w:pPr>
    </w:p>
    <w:p w:rsidR="00C463A6" w:rsidRDefault="00D9198C">
      <w:pPr>
        <w:pStyle w:val="BodyText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1045799</wp:posOffset>
            </wp:positionH>
            <wp:positionV relativeFrom="paragraph">
              <wp:posOffset>167616</wp:posOffset>
            </wp:positionV>
            <wp:extent cx="791536" cy="204425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536" cy="204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68.85pt;margin-top:26.35pt;width:207.2pt;height:74.8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7"/>
                    <w:gridCol w:w="665"/>
                    <w:gridCol w:w="1280"/>
                    <w:gridCol w:w="1004"/>
                  </w:tblGrid>
                  <w:tr w:rsidR="00C463A6">
                    <w:trPr>
                      <w:trHeight w:val="294"/>
                    </w:trPr>
                    <w:tc>
                      <w:tcPr>
                        <w:tcW w:w="1167" w:type="dxa"/>
                        <w:shd w:val="clear" w:color="auto" w:fill="F1F1F1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17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COLOUR</w:t>
                        </w:r>
                      </w:p>
                    </w:tc>
                    <w:tc>
                      <w:tcPr>
                        <w:tcW w:w="665" w:type="dxa"/>
                        <w:shd w:val="clear" w:color="auto" w:fill="F1F1F1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116" w:right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SIZE</w:t>
                        </w:r>
                      </w:p>
                    </w:tc>
                    <w:tc>
                      <w:tcPr>
                        <w:tcW w:w="1280" w:type="dxa"/>
                        <w:shd w:val="clear" w:color="auto" w:fill="F1F1F1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righ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004" w:type="dxa"/>
                        <w:shd w:val="clear" w:color="auto" w:fill="F1F1F1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18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167" w:type="dxa"/>
                        <w:vMerge w:val="restart"/>
                        <w:shd w:val="clear" w:color="auto" w:fill="008000"/>
                      </w:tcPr>
                      <w:p w:rsidR="00C463A6" w:rsidRDefault="00C463A6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</w:rPr>
                        </w:pPr>
                      </w:p>
                      <w:p w:rsidR="00C463A6" w:rsidRDefault="00D9198C">
                        <w:pPr>
                          <w:pStyle w:val="TableParagraph"/>
                          <w:spacing w:before="157" w:line="240" w:lineRule="auto"/>
                          <w:ind w:left="27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GREEN</w:t>
                        </w:r>
                      </w:p>
                    </w:tc>
                    <w:tc>
                      <w:tcPr>
                        <w:tcW w:w="665" w:type="dxa"/>
                      </w:tcPr>
                      <w:p w:rsidR="00C463A6" w:rsidRDefault="00D9198C">
                        <w:pPr>
                          <w:pStyle w:val="TableParagraph"/>
                          <w:ind w:left="36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C463A6" w:rsidRDefault="00D9198C">
                        <w:pPr>
                          <w:pStyle w:val="TableParagraph"/>
                          <w:ind w:right="65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500</w:t>
                        </w: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:rsidR="00C463A6" w:rsidRDefault="00C463A6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</w:rPr>
                        </w:pPr>
                      </w:p>
                      <w:p w:rsidR="00C463A6" w:rsidRDefault="00D9198C">
                        <w:pPr>
                          <w:pStyle w:val="TableParagraph"/>
                          <w:spacing w:before="157" w:line="240" w:lineRule="auto"/>
                          <w:ind w:left="203"/>
                          <w:jc w:val="left"/>
                        </w:pPr>
                        <w:r>
                          <w:t>30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000</w:t>
                        </w: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</w:tcBorders>
                        <w:shd w:val="clear" w:color="auto" w:fill="008000"/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C463A6" w:rsidRDefault="00D9198C">
                        <w:pPr>
                          <w:pStyle w:val="TableParagraph"/>
                          <w:ind w:left="37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C463A6" w:rsidRDefault="00D9198C">
                        <w:pPr>
                          <w:pStyle w:val="TableParagraph"/>
                          <w:ind w:right="65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500</w:t>
                        </w: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</w:tcBorders>
                        <w:shd w:val="clear" w:color="auto" w:fill="008000"/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C463A6" w:rsidRDefault="00D9198C">
                        <w:pPr>
                          <w:pStyle w:val="TableParagraph"/>
                          <w:ind w:left="37"/>
                        </w:pPr>
                        <w:r>
                          <w:t>L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C463A6" w:rsidRDefault="00D9198C">
                        <w:pPr>
                          <w:pStyle w:val="TableParagraph"/>
                          <w:ind w:right="65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500</w:t>
                        </w: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167" w:type="dxa"/>
                        <w:vMerge/>
                        <w:tcBorders>
                          <w:top w:val="nil"/>
                        </w:tcBorders>
                        <w:shd w:val="clear" w:color="auto" w:fill="008000"/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 w:rsidR="00C463A6" w:rsidRDefault="00D9198C">
                        <w:pPr>
                          <w:pStyle w:val="TableParagraph"/>
                          <w:ind w:left="116" w:right="78"/>
                        </w:pPr>
                        <w:r>
                          <w:t>XL</w:t>
                        </w:r>
                      </w:p>
                    </w:tc>
                    <w:tc>
                      <w:tcPr>
                        <w:tcW w:w="1280" w:type="dxa"/>
                      </w:tcPr>
                      <w:p w:rsidR="00C463A6" w:rsidRDefault="00D9198C">
                        <w:pPr>
                          <w:pStyle w:val="TableParagraph"/>
                          <w:ind w:right="65"/>
                        </w:pPr>
                        <w:r>
                          <w:t>7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500</w:t>
                        </w:r>
                      </w:p>
                    </w:tc>
                    <w:tc>
                      <w:tcPr>
                        <w:tcW w:w="1004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463A6" w:rsidRDefault="00C463A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27" style="position:absolute;margin-left:57.7pt;margin-top:189.1pt;width:190pt;height:106.55pt;z-index:-251656192;mso-wrap-distance-left:0;mso-wrap-distance-right:0;mso-position-horizontal-relative:page;mso-position-vertical-relative:text" coordorigin="1154,3782" coordsize="3800,21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444;top:3781;width:1510;height:2069">
              <v:imagedata r:id="rId7" o:title=""/>
            </v:shape>
            <v:shape id="_x0000_s1028" type="#_x0000_t75" style="position:absolute;left:1154;top:3796;width:2261;height:2116">
              <v:imagedata r:id="rId8" o:title=""/>
            </v:shape>
            <w10:wrap type="topAndBottom" anchorx="page"/>
          </v:group>
        </w:pict>
      </w:r>
      <w:r>
        <w:pict>
          <v:shape id="_x0000_s1026" type="#_x0000_t202" style="position:absolute;margin-left:260.45pt;margin-top:188.45pt;width:235.9pt;height:74.8pt;z-index:-251657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80"/>
                    <w:gridCol w:w="1004"/>
                    <w:gridCol w:w="1204"/>
                    <w:gridCol w:w="1203"/>
                  </w:tblGrid>
                  <w:tr w:rsidR="00C463A6">
                    <w:trPr>
                      <w:trHeight w:val="294"/>
                    </w:trPr>
                    <w:tc>
                      <w:tcPr>
                        <w:tcW w:w="1280" w:type="dxa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22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COLOUR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283" w:right="2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SIZE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61" w:right="3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1203" w:type="dxa"/>
                      </w:tcPr>
                      <w:p w:rsidR="00C463A6" w:rsidRDefault="00D9198C">
                        <w:pPr>
                          <w:pStyle w:val="TableParagraph"/>
                          <w:spacing w:before="0" w:line="274" w:lineRule="exact"/>
                          <w:ind w:left="283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280" w:type="dxa"/>
                        <w:vMerge w:val="restart"/>
                      </w:tcPr>
                      <w:p w:rsidR="00C463A6" w:rsidRDefault="00C463A6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</w:rPr>
                        </w:pPr>
                      </w:p>
                      <w:p w:rsidR="00C463A6" w:rsidRDefault="00D9198C">
                        <w:pPr>
                          <w:pStyle w:val="TableParagraph"/>
                          <w:spacing w:before="157" w:line="240" w:lineRule="auto"/>
                          <w:ind w:left="39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UNIQ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C463A6" w:rsidRDefault="00D9198C">
                        <w:pPr>
                          <w:pStyle w:val="TableParagraph"/>
                          <w:ind w:left="37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C463A6" w:rsidRDefault="00D9198C">
                        <w:pPr>
                          <w:pStyle w:val="TableParagraph"/>
                          <w:ind w:left="61" w:right="28"/>
                        </w:pP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750</w:t>
                        </w:r>
                      </w:p>
                    </w:tc>
                    <w:tc>
                      <w:tcPr>
                        <w:tcW w:w="1203" w:type="dxa"/>
                        <w:vMerge w:val="restart"/>
                      </w:tcPr>
                      <w:p w:rsidR="00C463A6" w:rsidRDefault="00C463A6">
                        <w:pPr>
                          <w:pStyle w:val="TableParagraph"/>
                          <w:spacing w:before="0" w:line="240" w:lineRule="auto"/>
                          <w:ind w:left="0"/>
                          <w:jc w:val="left"/>
                          <w:rPr>
                            <w:b/>
                          </w:rPr>
                        </w:pPr>
                      </w:p>
                      <w:p w:rsidR="00C463A6" w:rsidRDefault="00D9198C">
                        <w:pPr>
                          <w:pStyle w:val="TableParagraph"/>
                          <w:spacing w:before="157" w:line="240" w:lineRule="auto"/>
                          <w:ind w:left="300"/>
                          <w:jc w:val="left"/>
                        </w:pPr>
                        <w:r>
                          <w:t>11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000</w:t>
                        </w: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 w:rsidR="00C463A6" w:rsidRDefault="00D9198C">
                        <w:pPr>
                          <w:pStyle w:val="TableParagraph"/>
                          <w:ind w:left="33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C463A6" w:rsidRDefault="00D9198C">
                        <w:pPr>
                          <w:pStyle w:val="TableParagraph"/>
                          <w:ind w:left="61" w:right="28"/>
                        </w:pP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750</w:t>
                        </w: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 w:rsidR="00C463A6" w:rsidRDefault="00D9198C">
                        <w:pPr>
                          <w:pStyle w:val="TableParagraph"/>
                          <w:ind w:left="34"/>
                        </w:pPr>
                        <w:r>
                          <w:t>L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C463A6" w:rsidRDefault="00D9198C">
                        <w:pPr>
                          <w:pStyle w:val="TableParagraph"/>
                          <w:ind w:left="61" w:right="28"/>
                        </w:pP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750</w:t>
                        </w: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463A6">
                    <w:trPr>
                      <w:trHeight w:val="270"/>
                    </w:trPr>
                    <w:tc>
                      <w:tcPr>
                        <w:tcW w:w="1280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4" w:type="dxa"/>
                      </w:tcPr>
                      <w:p w:rsidR="00C463A6" w:rsidRDefault="00D9198C">
                        <w:pPr>
                          <w:pStyle w:val="TableParagraph"/>
                          <w:ind w:left="283" w:right="249"/>
                        </w:pPr>
                        <w:r>
                          <w:t>XL</w:t>
                        </w:r>
                      </w:p>
                    </w:tc>
                    <w:tc>
                      <w:tcPr>
                        <w:tcW w:w="1204" w:type="dxa"/>
                      </w:tcPr>
                      <w:p w:rsidR="00C463A6" w:rsidRDefault="00D9198C">
                        <w:pPr>
                          <w:pStyle w:val="TableParagraph"/>
                          <w:ind w:left="61" w:right="28"/>
                        </w:pPr>
                        <w:r>
                          <w:t>2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750</w:t>
                        </w:r>
                      </w:p>
                    </w:tc>
                    <w:tc>
                      <w:tcPr>
                        <w:tcW w:w="1203" w:type="dxa"/>
                        <w:vMerge/>
                        <w:tcBorders>
                          <w:top w:val="nil"/>
                        </w:tcBorders>
                      </w:tcPr>
                      <w:p w:rsidR="00C463A6" w:rsidRDefault="00C463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463A6" w:rsidRDefault="00C463A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C463A6" w:rsidRDefault="00C463A6">
      <w:pPr>
        <w:pStyle w:val="BodyText"/>
        <w:spacing w:before="10"/>
        <w:rPr>
          <w:sz w:val="17"/>
        </w:rPr>
      </w:pPr>
    </w:p>
    <w:sectPr w:rsidR="00C463A6">
      <w:type w:val="continuous"/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63A6"/>
    <w:rsid w:val="00C463A6"/>
    <w:rsid w:val="00D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0A4F3C9D-2B3F-46C4-86AF-DD7CADA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49" w:lineRule="exact"/>
      <w:ind w:left="10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Microsoft account</cp:lastModifiedBy>
  <cp:revision>2</cp:revision>
  <dcterms:created xsi:type="dcterms:W3CDTF">2023-11-28T17:57:00Z</dcterms:created>
  <dcterms:modified xsi:type="dcterms:W3CDTF">2023-11-28T17:58:00Z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2023-11-28T00:00:00Z</vt:filetime>
  </property>
</Properties>
</file>